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2352" w14:textId="22D3508E" w:rsidR="00202F4E" w:rsidRPr="003863D2" w:rsidRDefault="003863D2">
      <w:pPr>
        <w:rPr>
          <w:b/>
          <w:sz w:val="24"/>
          <w:szCs w:val="24"/>
        </w:rPr>
      </w:pPr>
      <w:r w:rsidRPr="003863D2">
        <w:rPr>
          <w:b/>
          <w:sz w:val="24"/>
          <w:szCs w:val="24"/>
        </w:rPr>
        <w:t>Key points arising from meeting  of community activists held in Market Hall on 4th September 2017</w:t>
      </w:r>
    </w:p>
    <w:p w14:paraId="1D0EE91C" w14:textId="601A9B8B" w:rsidR="003863D2" w:rsidRDefault="003863D2">
      <w:r>
        <w:t>Extract from earlier note:</w:t>
      </w:r>
      <w:bookmarkStart w:id="0" w:name="_GoBack"/>
      <w:bookmarkEnd w:id="0"/>
    </w:p>
    <w:p w14:paraId="549EB678" w14:textId="74229945" w:rsidR="003863D2" w:rsidRPr="00C02160" w:rsidRDefault="003863D2" w:rsidP="003863D2">
      <w:pPr>
        <w:rPr>
          <w:b/>
        </w:rPr>
      </w:pPr>
      <w:r w:rsidRPr="00C02160">
        <w:rPr>
          <w:b/>
        </w:rPr>
        <w:t>What sort of Saxmundham do we envisage in 20 years’ time?  What are the main subjects or themes to consider for the NP?</w:t>
      </w:r>
    </w:p>
    <w:p w14:paraId="67CAFC6C" w14:textId="77777777" w:rsidR="003863D2" w:rsidRDefault="003863D2" w:rsidP="003863D2">
      <w:r w:rsidRPr="00C02160">
        <w:t>Everyone present gave their ideas – here is my attempt to summarise</w:t>
      </w:r>
      <w:r>
        <w:t xml:space="preserve"> some of the points</w:t>
      </w:r>
      <w:r w:rsidRPr="00C02160">
        <w:t xml:space="preserve"> (apologies for any errors!)</w:t>
      </w:r>
      <w:r>
        <w:t>, in sequence as made, not necessarily listed by importance!</w:t>
      </w:r>
      <w:r w:rsidRPr="00C02160">
        <w:t>:</w:t>
      </w:r>
    </w:p>
    <w:p w14:paraId="7142AB79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 xml:space="preserve">High St is dying </w:t>
      </w:r>
    </w:p>
    <w:p w14:paraId="25B944E8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Being “pro-growth” can lead to under-planned piecemeal development</w:t>
      </w:r>
    </w:p>
    <w:p w14:paraId="4F954D2D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Is Saxmundham finished?</w:t>
      </w:r>
    </w:p>
    <w:p w14:paraId="2DBE8978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Want to create positive place (Arts Station)– how to connect into the town from the station</w:t>
      </w:r>
    </w:p>
    <w:p w14:paraId="01AC9D6F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 xml:space="preserve">Issue of High Street and need for </w:t>
      </w:r>
      <w:proofErr w:type="spellStart"/>
      <w:r>
        <w:t>BoSS</w:t>
      </w:r>
      <w:proofErr w:type="spellEnd"/>
      <w:r>
        <w:t xml:space="preserve"> (Businesses of Saxmundham) – need to attract inward investment</w:t>
      </w:r>
    </w:p>
    <w:p w14:paraId="562060D2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Housing – need to have affordable housing for permanent residents</w:t>
      </w:r>
    </w:p>
    <w:p w14:paraId="332F4CA8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We need more community facilities, a good pub, more sport..</w:t>
      </w:r>
    </w:p>
    <w:p w14:paraId="389C96E2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Doctors are stretched; role of the library; market is no longer really a market; we need more togetherness, partnership with business</w:t>
      </w:r>
    </w:p>
    <w:p w14:paraId="6A552B60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Key issues - housing, inward investment</w:t>
      </w:r>
    </w:p>
    <w:p w14:paraId="606DE275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We need things to do, young people need a lot more; need a paid worker</w:t>
      </w:r>
    </w:p>
    <w:p w14:paraId="72958183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Need a paid officer to work with community; youth provision is poor; why not work together with Leiston which has NP &amp; now a paid worker</w:t>
      </w:r>
    </w:p>
    <w:p w14:paraId="6C9664B7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We need more community facilities, and decent community centre</w:t>
      </w:r>
    </w:p>
    <w:p w14:paraId="60A2B07F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We need a purpose-built community centre</w:t>
      </w:r>
    </w:p>
    <w:p w14:paraId="5C59E741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“Fobbed off” Saxmundham, the poor relation of SCDC’s market towns; we need much better communication with community; parents and kids not yet engaged; transport problems; sports provision</w:t>
      </w:r>
    </w:p>
    <w:p w14:paraId="000990C5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Facilities are no different to 40 years ago; more housing ok if the infrastructure is put in place first; need a community centre, a go-to place; sports centre</w:t>
      </w:r>
    </w:p>
    <w:p w14:paraId="0A03751D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For business – how to get people to High St, we should look again at pedestrianizing High St</w:t>
      </w:r>
    </w:p>
    <w:p w14:paraId="41B09F12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Old Saxmundham was based on control by a small group, things passed Sax by; problem of social cohesion</w:t>
      </w:r>
    </w:p>
    <w:p w14:paraId="2FD34C40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Community centre</w:t>
      </w:r>
    </w:p>
    <w:p w14:paraId="58210B4A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Green spaces needed and wildlife protected and encouraged</w:t>
      </w:r>
    </w:p>
    <w:p w14:paraId="06BB0023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 xml:space="preserve">We need spatial plan; we have set of projects, Market Hall, </w:t>
      </w:r>
      <w:proofErr w:type="spellStart"/>
      <w:r>
        <w:t>Fromus</w:t>
      </w:r>
      <w:proofErr w:type="spellEnd"/>
      <w:r>
        <w:t xml:space="preserve"> Centre, Art Station; we should decide how big we want Sax to be</w:t>
      </w:r>
    </w:p>
    <w:p w14:paraId="4F00E18E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 xml:space="preserve">Education is key; schools doing well but need support; shops act as social hub; there is no support for retail; impact of e-commerce, and how to use it ourselves; </w:t>
      </w:r>
    </w:p>
    <w:p w14:paraId="6FD9F02E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We need and lack good communications; should use social media effectively; think about crowd-funding for local projects</w:t>
      </w:r>
    </w:p>
    <w:p w14:paraId="16E00E9F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Problems of our roads and pavements, parking, impact of supermarkets</w:t>
      </w:r>
    </w:p>
    <w:p w14:paraId="2C9DB19F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Focus on young people – where are we going to live?; we have higher than average percentage of older people, need to consider their needs and wishes</w:t>
      </w:r>
    </w:p>
    <w:p w14:paraId="38B3DBA8" w14:textId="77777777" w:rsidR="003863D2" w:rsidRDefault="003863D2" w:rsidP="003863D2">
      <w:pPr>
        <w:pStyle w:val="ListParagraph"/>
        <w:numPr>
          <w:ilvl w:val="0"/>
          <w:numId w:val="1"/>
        </w:numPr>
      </w:pPr>
      <w:r>
        <w:t>Increase quantity and quality of commerce; make High St more user-friendly</w:t>
      </w:r>
    </w:p>
    <w:p w14:paraId="1FCEEC2A" w14:textId="77777777" w:rsidR="003863D2" w:rsidRDefault="003863D2"/>
    <w:sectPr w:rsidR="0038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527B"/>
    <w:multiLevelType w:val="hybridMultilevel"/>
    <w:tmpl w:val="1A96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2"/>
    <w:rsid w:val="00041440"/>
    <w:rsid w:val="0012776E"/>
    <w:rsid w:val="002A7658"/>
    <w:rsid w:val="003863D2"/>
    <w:rsid w:val="00595C88"/>
    <w:rsid w:val="00722DD6"/>
    <w:rsid w:val="008C4752"/>
    <w:rsid w:val="009F10A5"/>
    <w:rsid w:val="00A6675E"/>
    <w:rsid w:val="00CE5D5C"/>
    <w:rsid w:val="00DF2626"/>
    <w:rsid w:val="00EE0E2E"/>
    <w:rsid w:val="00F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2D6B"/>
  <w15:chartTrackingRefBased/>
  <w15:docId w15:val="{0F136C74-BCBB-41FB-960D-5563ED0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2277</Characters>
  <Application>Microsoft Office Word</Application>
  <DocSecurity>0</DocSecurity>
  <Lines>189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1</cp:revision>
  <dcterms:created xsi:type="dcterms:W3CDTF">2018-04-08T13:27:00Z</dcterms:created>
  <dcterms:modified xsi:type="dcterms:W3CDTF">2018-04-08T13:29:00Z</dcterms:modified>
</cp:coreProperties>
</file>